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9558C9" w:rsidRDefault="00CB5D99" w:rsidP="00CB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EM RECURSOS HUMANOS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9558C9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r w:rsidR="00D87A7F"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D87A7F" w:rsidRPr="009558C9" w:rsidRDefault="00CB5D99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Organizacional</w:t>
            </w:r>
          </w:p>
        </w:tc>
      </w:tr>
      <w:tr w:rsidR="0093386A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93386A" w:rsidRPr="009558C9" w:rsidRDefault="00CB5D99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da Administração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9558C9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D87A7F"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9558C9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da Administração</w:t>
            </w:r>
            <w:r w:rsidR="006B4C78" w:rsidRPr="009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9558C9" w:rsidRDefault="005E2E7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Recrutamento e Seleção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9558C9" w:rsidRDefault="005E2E7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Treinamento e Desenvolvimento</w:t>
            </w:r>
          </w:p>
        </w:tc>
      </w:tr>
      <w:tr w:rsidR="0093386A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93386A" w:rsidRPr="009558C9" w:rsidRDefault="005E2E7A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Integrador I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9558C9" w:rsidRDefault="0093386A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3º</w:t>
            </w:r>
            <w:r w:rsidR="00D87A7F"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PERÍODO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9558C9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9558C9" w:rsidRDefault="00313BB4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Integrador II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9558C9" w:rsidRDefault="00313BB4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Integrador III</w:t>
            </w:r>
          </w:p>
        </w:tc>
      </w:tr>
      <w:tr w:rsidR="00D87A7F" w:rsidRPr="009558C9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9558C9" w:rsidRDefault="00313BB4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Remuneração de Pessoas</w:t>
            </w:r>
          </w:p>
        </w:tc>
      </w:tr>
    </w:tbl>
    <w:p w:rsidR="00D87A7F" w:rsidRPr="009558C9" w:rsidRDefault="00D87A7F" w:rsidP="00D87A7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3386A" w:rsidRPr="009558C9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3386A" w:rsidRPr="009558C9" w:rsidRDefault="0093386A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93386A" w:rsidRPr="009558C9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3386A" w:rsidRPr="009558C9" w:rsidRDefault="0093386A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4º PERÍODO</w:t>
            </w:r>
          </w:p>
        </w:tc>
      </w:tr>
      <w:tr w:rsidR="0093386A" w:rsidRPr="009558C9" w:rsidTr="006236A7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3386A" w:rsidRPr="009558C9" w:rsidRDefault="0093386A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93386A" w:rsidRPr="009558C9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93386A" w:rsidRPr="009558C9" w:rsidRDefault="009558C9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Negociação e Gerenciamento de Conflitos</w:t>
            </w:r>
          </w:p>
        </w:tc>
      </w:tr>
      <w:tr w:rsidR="0093386A" w:rsidRPr="009558C9" w:rsidTr="006236A7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93386A" w:rsidRPr="009558C9" w:rsidRDefault="009558C9" w:rsidP="0062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Consultoria e Assessoria em Recursos Humanos</w:t>
            </w:r>
          </w:p>
        </w:tc>
      </w:tr>
      <w:tr w:rsidR="009558C9" w:rsidRPr="009558C9" w:rsidTr="00C74E8B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</w:tcPr>
          <w:p w:rsidR="009558C9" w:rsidRPr="00C9299D" w:rsidRDefault="009558C9" w:rsidP="007D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bookmarkStart w:id="0" w:name="_GoBack"/>
            <w:bookmarkEnd w:id="0"/>
            <w:r w:rsidRPr="009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C9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Avaliação de Pessoas</w:t>
            </w:r>
          </w:p>
        </w:tc>
      </w:tr>
    </w:tbl>
    <w:p w:rsidR="00A85696" w:rsidRPr="009558C9" w:rsidRDefault="005B7753" w:rsidP="005B7753">
      <w:pP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 w:rsidRPr="009558C9">
        <w:rPr>
          <w:rFonts w:ascii="Times New Roman" w:hAnsi="Times New Roman" w:cs="Times New Roman"/>
          <w:sz w:val="24"/>
          <w:szCs w:val="24"/>
        </w:rPr>
        <w:tab/>
      </w:r>
    </w:p>
    <w:sectPr w:rsidR="00A85696" w:rsidRPr="00955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E5" w:rsidRDefault="00B139E5">
      <w:pPr>
        <w:spacing w:after="0" w:line="240" w:lineRule="auto"/>
      </w:pPr>
      <w:r>
        <w:separator/>
      </w:r>
    </w:p>
  </w:endnote>
  <w:endnote w:type="continuationSeparator" w:id="0">
    <w:p w:rsidR="00B139E5" w:rsidRDefault="00B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E5" w:rsidRDefault="00B139E5">
      <w:pPr>
        <w:spacing w:after="0" w:line="240" w:lineRule="auto"/>
      </w:pPr>
      <w:r>
        <w:separator/>
      </w:r>
    </w:p>
  </w:footnote>
  <w:footnote w:type="continuationSeparator" w:id="0">
    <w:p w:rsidR="00B139E5" w:rsidRDefault="00B1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28" w:rsidRPr="0075544C" w:rsidRDefault="00D87A7F" w:rsidP="00763928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0F7FCC01" wp14:editId="34C20127">
          <wp:extent cx="1293961" cy="319177"/>
          <wp:effectExtent l="0" t="0" r="190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928" w:rsidRPr="000C79FC" w:rsidRDefault="00D87A7F" w:rsidP="00763928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>
      <w:rPr>
        <w:rFonts w:ascii="Arial" w:hAnsi="Arial" w:cs="Arial"/>
        <w:b/>
        <w:sz w:val="18"/>
        <w:szCs w:val="18"/>
        <w:u w:val="single"/>
      </w:rPr>
      <w:t>ECUPERAÇÃO DE DISCIPLINAS 2018.</w:t>
    </w:r>
    <w:r w:rsidR="00D919ED">
      <w:rPr>
        <w:rFonts w:ascii="Arial" w:hAnsi="Arial" w:cs="Arial"/>
        <w:b/>
        <w:sz w:val="18"/>
        <w:szCs w:val="18"/>
        <w:u w:val="single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D" w:rsidRDefault="00D91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F"/>
    <w:rsid w:val="00313BB4"/>
    <w:rsid w:val="005B7753"/>
    <w:rsid w:val="005E2E7A"/>
    <w:rsid w:val="006B4C78"/>
    <w:rsid w:val="008726F4"/>
    <w:rsid w:val="0093386A"/>
    <w:rsid w:val="009558C9"/>
    <w:rsid w:val="00B139E5"/>
    <w:rsid w:val="00C25EB2"/>
    <w:rsid w:val="00CB5D99"/>
    <w:rsid w:val="00D87A7F"/>
    <w:rsid w:val="00D919ED"/>
    <w:rsid w:val="00EC2697"/>
    <w:rsid w:val="00F1452B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53"/>
  </w:style>
  <w:style w:type="paragraph" w:styleId="Rodap">
    <w:name w:val="footer"/>
    <w:basedOn w:val="Normal"/>
    <w:link w:val="Rodap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53"/>
  </w:style>
  <w:style w:type="paragraph" w:styleId="Rodap">
    <w:name w:val="footer"/>
    <w:basedOn w:val="Normal"/>
    <w:link w:val="RodapChar"/>
    <w:uiPriority w:val="99"/>
    <w:unhideWhenUsed/>
    <w:rsid w:val="005B7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C74B-0A63-466B-8EA7-497065FB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Mendonça Pizzi</dc:creator>
  <cp:lastModifiedBy>Claudia de Souza Cardoso Meirelles</cp:lastModifiedBy>
  <cp:revision>6</cp:revision>
  <dcterms:created xsi:type="dcterms:W3CDTF">2018-02-09T11:51:00Z</dcterms:created>
  <dcterms:modified xsi:type="dcterms:W3CDTF">2018-02-09T12:01:00Z</dcterms:modified>
</cp:coreProperties>
</file>